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7C43" w14:textId="0D3355D6" w:rsidR="00DB56C2" w:rsidRDefault="00DB56C2">
      <w:r>
        <w:rPr>
          <w:noProof/>
        </w:rPr>
        <mc:AlternateContent>
          <mc:Choice Requires="wps">
            <w:drawing>
              <wp:anchor distT="0" distB="0" distL="114300" distR="114300" simplePos="0" relativeHeight="251659264" behindDoc="0" locked="0" layoutInCell="1" allowOverlap="1" wp14:anchorId="0570BCB3" wp14:editId="00861680">
                <wp:simplePos x="0" y="0"/>
                <wp:positionH relativeFrom="column">
                  <wp:posOffset>1073785</wp:posOffset>
                </wp:positionH>
                <wp:positionV relativeFrom="paragraph">
                  <wp:posOffset>-93436</wp:posOffset>
                </wp:positionV>
                <wp:extent cx="4780280" cy="1314994"/>
                <wp:effectExtent l="0" t="0" r="0" b="6350"/>
                <wp:wrapNone/>
                <wp:docPr id="5" name="Tekstvak 5"/>
                <wp:cNvGraphicFramePr/>
                <a:graphic xmlns:a="http://schemas.openxmlformats.org/drawingml/2006/main">
                  <a:graphicData uri="http://schemas.microsoft.com/office/word/2010/wordprocessingShape">
                    <wps:wsp>
                      <wps:cNvSpPr txBox="1"/>
                      <wps:spPr>
                        <a:xfrm>
                          <a:off x="0" y="0"/>
                          <a:ext cx="4780280" cy="1314994"/>
                        </a:xfrm>
                        <a:prstGeom prst="rect">
                          <a:avLst/>
                        </a:prstGeom>
                        <a:solidFill>
                          <a:schemeClr val="lt1"/>
                        </a:solidFill>
                        <a:ln w="6350">
                          <a:noFill/>
                        </a:ln>
                      </wps:spPr>
                      <wps:txbx>
                        <w:txbxContent>
                          <w:p w14:paraId="3DADF69A" w14:textId="77777777" w:rsidR="00DB56C2" w:rsidRPr="0038303D" w:rsidRDefault="00DB56C2" w:rsidP="00DB56C2">
                            <w:pPr>
                              <w:jc w:val="center"/>
                              <w:rPr>
                                <w:rFonts w:ascii="Chalkboard" w:hAnsi="Chalkboard"/>
                                <w:color w:val="00B0F0"/>
                                <w:sz w:val="52"/>
                                <w:szCs w:val="52"/>
                              </w:rPr>
                            </w:pPr>
                            <w:r w:rsidRPr="0038303D">
                              <w:rPr>
                                <w:rFonts w:ascii="Chalkboard" w:hAnsi="Chalkboard"/>
                                <w:color w:val="00B0F0"/>
                                <w:sz w:val="52"/>
                                <w:szCs w:val="52"/>
                              </w:rPr>
                              <w:t>Congres MAGIM</w:t>
                            </w:r>
                          </w:p>
                          <w:p w14:paraId="55DA4FD4" w14:textId="77777777" w:rsidR="00DB56C2" w:rsidRPr="0038303D" w:rsidRDefault="00DB56C2" w:rsidP="00DB56C2">
                            <w:pPr>
                              <w:jc w:val="center"/>
                              <w:rPr>
                                <w:rFonts w:ascii="Chalkboard" w:hAnsi="Chalkboard"/>
                                <w:color w:val="00B0F0"/>
                                <w:sz w:val="52"/>
                                <w:szCs w:val="52"/>
                              </w:rPr>
                            </w:pPr>
                            <w:r w:rsidRPr="0038303D">
                              <w:rPr>
                                <w:rFonts w:ascii="Chalkboard" w:hAnsi="Chalkboard"/>
                                <w:color w:val="00B0F0"/>
                                <w:sz w:val="52"/>
                                <w:szCs w:val="52"/>
                              </w:rPr>
                              <w:t>18 februari 2023</w:t>
                            </w:r>
                          </w:p>
                          <w:p w14:paraId="333568B5" w14:textId="77777777" w:rsidR="00DB56C2" w:rsidRPr="0038303D" w:rsidRDefault="00DB56C2" w:rsidP="00DB56C2">
                            <w:pPr>
                              <w:jc w:val="center"/>
                              <w:rPr>
                                <w:rFonts w:ascii="Chalkboard" w:hAnsi="Chalkboard"/>
                                <w:sz w:val="52"/>
                                <w:szCs w:val="52"/>
                              </w:rPr>
                            </w:pPr>
                            <w:r w:rsidRPr="0038303D">
                              <w:rPr>
                                <w:rFonts w:ascii="Chalkboard" w:hAnsi="Chalkboard"/>
                                <w:color w:val="00B0F0"/>
                                <w:sz w:val="52"/>
                                <w:szCs w:val="52"/>
                              </w:rPr>
                              <w:t>MKC te Houten</w:t>
                            </w:r>
                          </w:p>
                          <w:p w14:paraId="1C4A7E0B" w14:textId="77777777" w:rsidR="00DB56C2" w:rsidRDefault="00DB56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0BCB3" id="_x0000_t202" coordsize="21600,21600" o:spt="202" path="m,l,21600r21600,l21600,xe">
                <v:stroke joinstyle="miter"/>
                <v:path gradientshapeok="t" o:connecttype="rect"/>
              </v:shapetype>
              <v:shape id="Tekstvak 5" o:spid="_x0000_s1026" type="#_x0000_t202" style="position:absolute;margin-left:84.55pt;margin-top:-7.35pt;width:376.4pt;height:10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" fillcolor="white [3201]" stroked="f" strokeweight=".5pt">
                <v:textbox>
                  <w:txbxContent>
                    <w:p w14:paraId="3DADF69A" w14:textId="77777777" w:rsidR="00DB56C2" w:rsidRPr="0038303D" w:rsidRDefault="00DB56C2" w:rsidP="00DB56C2">
                      <w:pPr>
                        <w:jc w:val="center"/>
                        <w:rPr>
                          <w:rFonts w:ascii="Chalkboard" w:hAnsi="Chalkboard"/>
                          <w:color w:val="00B0F0"/>
                          <w:sz w:val="52"/>
                          <w:szCs w:val="52"/>
                        </w:rPr>
                      </w:pPr>
                      <w:r w:rsidRPr="0038303D">
                        <w:rPr>
                          <w:rFonts w:ascii="Chalkboard" w:hAnsi="Chalkboard"/>
                          <w:color w:val="00B0F0"/>
                          <w:sz w:val="52"/>
                          <w:szCs w:val="52"/>
                        </w:rPr>
                        <w:t>Congres MAGIM</w:t>
                      </w:r>
                    </w:p>
                    <w:p w14:paraId="55DA4FD4" w14:textId="77777777" w:rsidR="00DB56C2" w:rsidRPr="0038303D" w:rsidRDefault="00DB56C2" w:rsidP="00DB56C2">
                      <w:pPr>
                        <w:jc w:val="center"/>
                        <w:rPr>
                          <w:rFonts w:ascii="Chalkboard" w:hAnsi="Chalkboard"/>
                          <w:color w:val="00B0F0"/>
                          <w:sz w:val="52"/>
                          <w:szCs w:val="52"/>
                        </w:rPr>
                      </w:pPr>
                      <w:r w:rsidRPr="0038303D">
                        <w:rPr>
                          <w:rFonts w:ascii="Chalkboard" w:hAnsi="Chalkboard"/>
                          <w:color w:val="00B0F0"/>
                          <w:sz w:val="52"/>
                          <w:szCs w:val="52"/>
                        </w:rPr>
                        <w:t>18 februari 2023</w:t>
                      </w:r>
                    </w:p>
                    <w:p w14:paraId="333568B5" w14:textId="77777777" w:rsidR="00DB56C2" w:rsidRPr="0038303D" w:rsidRDefault="00DB56C2" w:rsidP="00DB56C2">
                      <w:pPr>
                        <w:jc w:val="center"/>
                        <w:rPr>
                          <w:rFonts w:ascii="Chalkboard" w:hAnsi="Chalkboard"/>
                          <w:sz w:val="52"/>
                          <w:szCs w:val="52"/>
                        </w:rPr>
                      </w:pPr>
                      <w:r w:rsidRPr="0038303D">
                        <w:rPr>
                          <w:rFonts w:ascii="Chalkboard" w:hAnsi="Chalkboard"/>
                          <w:color w:val="00B0F0"/>
                          <w:sz w:val="52"/>
                          <w:szCs w:val="52"/>
                        </w:rPr>
                        <w:t>MKC te Houten</w:t>
                      </w:r>
                    </w:p>
                    <w:p w14:paraId="1C4A7E0B" w14:textId="77777777" w:rsidR="00DB56C2" w:rsidRDefault="00DB56C2"/>
                  </w:txbxContent>
                </v:textbox>
              </v:shape>
            </w:pict>
          </mc:Fallback>
        </mc:AlternateContent>
      </w:r>
      <w:r w:rsidR="00B111FB" w:rsidRPr="00C56827">
        <w:rPr>
          <w:noProof/>
        </w:rPr>
        <w:drawing>
          <wp:inline distT="0" distB="0" distL="0" distR="0" wp14:anchorId="01C8A0E2" wp14:editId="413BD100">
            <wp:extent cx="837233" cy="122174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8503" cy="1267371"/>
                    </a:xfrm>
                    <a:prstGeom prst="rect">
                      <a:avLst/>
                    </a:prstGeom>
                  </pic:spPr>
                </pic:pic>
              </a:graphicData>
            </a:graphic>
          </wp:inline>
        </w:drawing>
      </w:r>
    </w:p>
    <w:p w14:paraId="41E144F2" w14:textId="77777777" w:rsidR="00DB56C2" w:rsidRDefault="00DB56C2" w:rsidP="00DB56C2">
      <w:pPr>
        <w:jc w:val="center"/>
        <w:rPr>
          <w:rFonts w:ascii="Chalkboard" w:hAnsi="Chalkboard"/>
          <w:sz w:val="72"/>
          <w:szCs w:val="72"/>
        </w:rPr>
      </w:pPr>
    </w:p>
    <w:p w14:paraId="18D2A3A0" w14:textId="2FE023AD" w:rsidR="00DB56C2" w:rsidRDefault="00DB56C2"/>
    <w:p w14:paraId="44C571EC" w14:textId="71B7F03B" w:rsidR="000B5276" w:rsidRPr="000B5276" w:rsidRDefault="000B5276" w:rsidP="0038303D">
      <w:pPr>
        <w:jc w:val="center"/>
        <w:rPr>
          <w:sz w:val="52"/>
          <w:szCs w:val="52"/>
        </w:rPr>
      </w:pPr>
      <w:r w:rsidRPr="000B5276">
        <w:rPr>
          <w:sz w:val="52"/>
          <w:szCs w:val="52"/>
        </w:rPr>
        <w:t xml:space="preserve">Thema: </w:t>
      </w:r>
      <w:proofErr w:type="spellStart"/>
      <w:r w:rsidRPr="000B5276">
        <w:rPr>
          <w:sz w:val="52"/>
          <w:szCs w:val="52"/>
        </w:rPr>
        <w:t>Masehi</w:t>
      </w:r>
      <w:proofErr w:type="spellEnd"/>
      <w:r w:rsidRPr="000B5276">
        <w:rPr>
          <w:sz w:val="52"/>
          <w:szCs w:val="52"/>
        </w:rPr>
        <w:t xml:space="preserve"> ontmoet Maluku</w:t>
      </w:r>
    </w:p>
    <w:p w14:paraId="0A01293F" w14:textId="77777777" w:rsidR="000B5276" w:rsidRDefault="000B5276"/>
    <w:p w14:paraId="01A2F9B5" w14:textId="3A8865D5" w:rsidR="002217F5" w:rsidRDefault="00DB56C2" w:rsidP="0038303D">
      <w:pPr>
        <w:jc w:val="center"/>
      </w:pPr>
      <w:r w:rsidRPr="003128E2">
        <w:rPr>
          <w:noProof/>
        </w:rPr>
        <w:drawing>
          <wp:inline distT="0" distB="0" distL="0" distR="0" wp14:anchorId="1379A97D" wp14:editId="182D6564">
            <wp:extent cx="5999752" cy="5146373"/>
            <wp:effectExtent l="0" t="0" r="0" b="0"/>
            <wp:docPr id="16" name="Afbeelding 7" descr="Afbeelding met persoon, mensen, groep, menigte&#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Afbeelding 7" descr="Afbeelding met persoon, mensen, groep, menigte&#10;&#10;Automatisch gegenereerde beschrijvi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9761" cy="5189269"/>
                    </a:xfrm>
                    <a:prstGeom prst="rect">
                      <a:avLst/>
                    </a:prstGeom>
                    <a:noFill/>
                    <a:ln>
                      <a:noFill/>
                    </a:ln>
                  </pic:spPr>
                </pic:pic>
              </a:graphicData>
            </a:graphic>
          </wp:inline>
        </w:drawing>
      </w:r>
    </w:p>
    <w:p w14:paraId="1DB7637D" w14:textId="1F707459" w:rsidR="000B5276" w:rsidRDefault="000B5276"/>
    <w:p w14:paraId="382C4E2D" w14:textId="505E772B" w:rsidR="000B5276" w:rsidRPr="000B5276" w:rsidRDefault="000B5276">
      <w:pPr>
        <w:rPr>
          <w:sz w:val="32"/>
          <w:szCs w:val="32"/>
        </w:rPr>
      </w:pPr>
      <w:r w:rsidRPr="000B5276">
        <w:rPr>
          <w:sz w:val="32"/>
          <w:szCs w:val="32"/>
        </w:rPr>
        <w:t>Aanvang: 10.00 u.</w:t>
      </w:r>
    </w:p>
    <w:p w14:paraId="530E8B54" w14:textId="6EF55589" w:rsidR="000B5276" w:rsidRDefault="000B5276">
      <w:pPr>
        <w:rPr>
          <w:sz w:val="32"/>
          <w:szCs w:val="32"/>
        </w:rPr>
      </w:pPr>
      <w:r w:rsidRPr="000B5276">
        <w:rPr>
          <w:sz w:val="32"/>
          <w:szCs w:val="32"/>
        </w:rPr>
        <w:t>Tot: 15.</w:t>
      </w:r>
      <w:r w:rsidR="0038303D">
        <w:rPr>
          <w:sz w:val="32"/>
          <w:szCs w:val="32"/>
        </w:rPr>
        <w:t>0</w:t>
      </w:r>
      <w:r w:rsidRPr="000B5276">
        <w:rPr>
          <w:sz w:val="32"/>
          <w:szCs w:val="32"/>
        </w:rPr>
        <w:t>0</w:t>
      </w:r>
      <w:r w:rsidR="0038303D">
        <w:rPr>
          <w:sz w:val="32"/>
          <w:szCs w:val="32"/>
        </w:rPr>
        <w:t xml:space="preserve"> u.</w:t>
      </w:r>
    </w:p>
    <w:p w14:paraId="6C67C95C" w14:textId="64A4CA20" w:rsidR="000B5276" w:rsidRDefault="000B5276">
      <w:pPr>
        <w:rPr>
          <w:sz w:val="32"/>
          <w:szCs w:val="32"/>
        </w:rPr>
      </w:pPr>
    </w:p>
    <w:p w14:paraId="20EB29A2" w14:textId="6F64A368" w:rsidR="000B5276" w:rsidRDefault="000B5276">
      <w:pPr>
        <w:rPr>
          <w:sz w:val="32"/>
          <w:szCs w:val="32"/>
        </w:rPr>
      </w:pPr>
      <w:r>
        <w:rPr>
          <w:sz w:val="32"/>
          <w:szCs w:val="32"/>
        </w:rPr>
        <w:t xml:space="preserve">U kunt zich opgeven via mail: </w:t>
      </w:r>
      <w:r w:rsidR="0038303D">
        <w:rPr>
          <w:sz w:val="32"/>
          <w:szCs w:val="32"/>
        </w:rPr>
        <w:tab/>
      </w:r>
      <w:hyperlink r:id="rId9" w:history="1">
        <w:r w:rsidR="0038303D" w:rsidRPr="00072680">
          <w:rPr>
            <w:rStyle w:val="Hyperlink"/>
            <w:sz w:val="32"/>
            <w:szCs w:val="32"/>
          </w:rPr>
          <w:t>npattiselanno@icloud.com</w:t>
        </w:r>
      </w:hyperlink>
    </w:p>
    <w:p w14:paraId="2E44F218" w14:textId="10812753" w:rsidR="0038303D" w:rsidRDefault="0038303D">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hyperlink r:id="rId10" w:history="1">
        <w:r w:rsidRPr="00072680">
          <w:rPr>
            <w:rStyle w:val="Hyperlink"/>
            <w:sz w:val="32"/>
            <w:szCs w:val="32"/>
          </w:rPr>
          <w:t>mjpattinasarany@gmail.com</w:t>
        </w:r>
      </w:hyperlink>
    </w:p>
    <w:p w14:paraId="7F98EF2F" w14:textId="45CE46B0" w:rsidR="0038303D" w:rsidRDefault="0038303D">
      <w:pPr>
        <w:rPr>
          <w:sz w:val="32"/>
          <w:szCs w:val="32"/>
        </w:rPr>
      </w:pPr>
    </w:p>
    <w:p w14:paraId="157A95DF" w14:textId="1AD44DE0" w:rsidR="0038303D" w:rsidRDefault="0038303D">
      <w:pPr>
        <w:rPr>
          <w:sz w:val="32"/>
          <w:szCs w:val="32"/>
        </w:rPr>
      </w:pPr>
    </w:p>
    <w:p w14:paraId="5DBC5740" w14:textId="6ECA5E04" w:rsidR="0038303D" w:rsidRPr="00D168A1" w:rsidRDefault="0038303D">
      <w:pPr>
        <w:rPr>
          <w:b/>
          <w:bCs/>
          <w:sz w:val="32"/>
          <w:szCs w:val="32"/>
        </w:rPr>
      </w:pPr>
      <w:r w:rsidRPr="00D168A1">
        <w:rPr>
          <w:b/>
          <w:bCs/>
          <w:sz w:val="32"/>
          <w:szCs w:val="32"/>
        </w:rPr>
        <w:t>Het programma ziet er als volgt uit:</w:t>
      </w:r>
    </w:p>
    <w:p w14:paraId="6485B577" w14:textId="788F735D" w:rsidR="0038303D" w:rsidRDefault="0038303D">
      <w:pPr>
        <w:rPr>
          <w:sz w:val="32"/>
          <w:szCs w:val="32"/>
        </w:rPr>
      </w:pPr>
    </w:p>
    <w:p w14:paraId="3249AE86" w14:textId="703EFFE4" w:rsidR="0038303D" w:rsidRDefault="0038303D">
      <w:pPr>
        <w:rPr>
          <w:sz w:val="32"/>
          <w:szCs w:val="32"/>
        </w:rPr>
      </w:pPr>
      <w:r>
        <w:rPr>
          <w:sz w:val="32"/>
          <w:szCs w:val="32"/>
        </w:rPr>
        <w:t>10.00 – ontvangst</w:t>
      </w:r>
    </w:p>
    <w:p w14:paraId="2493857A" w14:textId="360FE77C" w:rsidR="0038303D" w:rsidRDefault="0038303D">
      <w:pPr>
        <w:rPr>
          <w:sz w:val="32"/>
          <w:szCs w:val="32"/>
        </w:rPr>
      </w:pPr>
      <w:r>
        <w:rPr>
          <w:sz w:val="32"/>
          <w:szCs w:val="32"/>
        </w:rPr>
        <w:t>1</w:t>
      </w:r>
      <w:r w:rsidR="0085057A">
        <w:rPr>
          <w:sz w:val="32"/>
          <w:szCs w:val="32"/>
        </w:rPr>
        <w:t>0</w:t>
      </w:r>
      <w:r>
        <w:rPr>
          <w:sz w:val="32"/>
          <w:szCs w:val="32"/>
        </w:rPr>
        <w:t>.</w:t>
      </w:r>
      <w:r w:rsidR="0085057A">
        <w:rPr>
          <w:sz w:val="32"/>
          <w:szCs w:val="32"/>
        </w:rPr>
        <w:t>3</w:t>
      </w:r>
      <w:r>
        <w:rPr>
          <w:sz w:val="32"/>
          <w:szCs w:val="32"/>
        </w:rPr>
        <w:t>0 – opening (korte dienst)</w:t>
      </w:r>
    </w:p>
    <w:p w14:paraId="5E0CFF86" w14:textId="7CF9710C" w:rsidR="0038303D" w:rsidRDefault="0038303D">
      <w:pPr>
        <w:rPr>
          <w:sz w:val="32"/>
          <w:szCs w:val="32"/>
        </w:rPr>
      </w:pPr>
      <w:r>
        <w:rPr>
          <w:sz w:val="32"/>
          <w:szCs w:val="32"/>
        </w:rPr>
        <w:t>1</w:t>
      </w:r>
      <w:r w:rsidR="0085057A">
        <w:rPr>
          <w:sz w:val="32"/>
          <w:szCs w:val="32"/>
        </w:rPr>
        <w:t>0</w:t>
      </w:r>
      <w:r>
        <w:rPr>
          <w:sz w:val="32"/>
          <w:szCs w:val="32"/>
        </w:rPr>
        <w:t>.</w:t>
      </w:r>
      <w:r w:rsidR="0085057A">
        <w:rPr>
          <w:sz w:val="32"/>
          <w:szCs w:val="32"/>
        </w:rPr>
        <w:t>45</w:t>
      </w:r>
      <w:r>
        <w:rPr>
          <w:sz w:val="32"/>
          <w:szCs w:val="32"/>
        </w:rPr>
        <w:t xml:space="preserve"> </w:t>
      </w:r>
      <w:r w:rsidR="002406A1">
        <w:rPr>
          <w:sz w:val="32"/>
          <w:szCs w:val="32"/>
        </w:rPr>
        <w:t>–</w:t>
      </w:r>
      <w:r>
        <w:rPr>
          <w:sz w:val="32"/>
          <w:szCs w:val="32"/>
        </w:rPr>
        <w:t xml:space="preserve"> </w:t>
      </w:r>
      <w:r w:rsidR="002406A1">
        <w:rPr>
          <w:sz w:val="32"/>
          <w:szCs w:val="32"/>
        </w:rPr>
        <w:t>verkiezing PPU/MAGIM</w:t>
      </w:r>
    </w:p>
    <w:p w14:paraId="0872C82F" w14:textId="5554A6F6" w:rsidR="0085057A" w:rsidRDefault="0085057A">
      <w:pPr>
        <w:rPr>
          <w:sz w:val="32"/>
          <w:szCs w:val="32"/>
        </w:rPr>
      </w:pPr>
      <w:r>
        <w:rPr>
          <w:sz w:val="32"/>
          <w:szCs w:val="32"/>
        </w:rPr>
        <w:t xml:space="preserve">11.30 – </w:t>
      </w:r>
      <w:r w:rsidR="00E61ED7">
        <w:rPr>
          <w:sz w:val="32"/>
          <w:szCs w:val="32"/>
        </w:rPr>
        <w:t xml:space="preserve">ds. Michael </w:t>
      </w:r>
      <w:proofErr w:type="spellStart"/>
      <w:r w:rsidR="00E61ED7">
        <w:rPr>
          <w:sz w:val="32"/>
          <w:szCs w:val="32"/>
        </w:rPr>
        <w:t>Patawala</w:t>
      </w:r>
      <w:proofErr w:type="spellEnd"/>
      <w:r w:rsidR="00E61ED7">
        <w:rPr>
          <w:sz w:val="32"/>
          <w:szCs w:val="32"/>
        </w:rPr>
        <w:t xml:space="preserve"> (verslag onderzoek)</w:t>
      </w:r>
    </w:p>
    <w:p w14:paraId="02E43238" w14:textId="1624581E" w:rsidR="002406A1" w:rsidRDefault="002406A1">
      <w:pPr>
        <w:rPr>
          <w:sz w:val="32"/>
          <w:szCs w:val="32"/>
        </w:rPr>
      </w:pPr>
      <w:r>
        <w:rPr>
          <w:sz w:val="32"/>
          <w:szCs w:val="32"/>
        </w:rPr>
        <w:t>12.30 – pauze</w:t>
      </w:r>
    </w:p>
    <w:p w14:paraId="6FB5A472" w14:textId="317B114C" w:rsidR="002406A1" w:rsidRDefault="002406A1">
      <w:pPr>
        <w:rPr>
          <w:sz w:val="32"/>
          <w:szCs w:val="32"/>
        </w:rPr>
      </w:pPr>
      <w:r>
        <w:rPr>
          <w:sz w:val="32"/>
          <w:szCs w:val="32"/>
        </w:rPr>
        <w:t>13.15 – inleiding zondagsschool anno 2023</w:t>
      </w:r>
    </w:p>
    <w:p w14:paraId="12249317" w14:textId="7CF51E0B" w:rsidR="002406A1" w:rsidRDefault="002406A1">
      <w:pPr>
        <w:rPr>
          <w:sz w:val="32"/>
          <w:szCs w:val="32"/>
        </w:rPr>
      </w:pPr>
      <w:r>
        <w:rPr>
          <w:sz w:val="32"/>
          <w:szCs w:val="32"/>
        </w:rPr>
        <w:t>13.30 – Groepsgesprek</w:t>
      </w:r>
    </w:p>
    <w:p w14:paraId="4624E666" w14:textId="48F29944" w:rsidR="002406A1" w:rsidRDefault="002406A1">
      <w:pPr>
        <w:rPr>
          <w:sz w:val="32"/>
          <w:szCs w:val="32"/>
        </w:rPr>
      </w:pPr>
      <w:r>
        <w:rPr>
          <w:sz w:val="32"/>
          <w:szCs w:val="32"/>
        </w:rPr>
        <w:t>14.00 – Plenair</w:t>
      </w:r>
    </w:p>
    <w:p w14:paraId="1DEE8FF6" w14:textId="04DA8587" w:rsidR="0085057A" w:rsidRDefault="0085057A">
      <w:pPr>
        <w:rPr>
          <w:sz w:val="32"/>
          <w:szCs w:val="32"/>
        </w:rPr>
      </w:pPr>
      <w:r>
        <w:rPr>
          <w:sz w:val="32"/>
          <w:szCs w:val="32"/>
        </w:rPr>
        <w:t>14.30 – MAGIM 70 jaar (oprichten commissie)</w:t>
      </w:r>
    </w:p>
    <w:p w14:paraId="4E413D6C" w14:textId="4C3029A3" w:rsidR="0085057A" w:rsidRDefault="00D168A1">
      <w:pPr>
        <w:rPr>
          <w:sz w:val="32"/>
          <w:szCs w:val="32"/>
        </w:rPr>
      </w:pPr>
      <w:r>
        <w:rPr>
          <w:sz w:val="32"/>
          <w:szCs w:val="32"/>
        </w:rPr>
        <w:t>15.00 - Afsluiting</w:t>
      </w:r>
    </w:p>
    <w:p w14:paraId="20E90D86" w14:textId="12BEB375" w:rsidR="002406A1" w:rsidRDefault="002406A1">
      <w:pPr>
        <w:rPr>
          <w:sz w:val="32"/>
          <w:szCs w:val="32"/>
        </w:rPr>
      </w:pPr>
    </w:p>
    <w:p w14:paraId="38F73CE9" w14:textId="1899ECD8" w:rsidR="00D168A1" w:rsidRPr="00D168A1" w:rsidRDefault="00D168A1">
      <w:pPr>
        <w:rPr>
          <w:b/>
          <w:bCs/>
          <w:sz w:val="32"/>
          <w:szCs w:val="32"/>
        </w:rPr>
      </w:pPr>
      <w:r w:rsidRPr="00D168A1">
        <w:rPr>
          <w:b/>
          <w:bCs/>
          <w:sz w:val="32"/>
          <w:szCs w:val="32"/>
        </w:rPr>
        <w:t>Er zal een boekentafel aanwezig zijn met zondagsschoolmateriaal.</w:t>
      </w:r>
    </w:p>
    <w:p w14:paraId="641FC972" w14:textId="32801659" w:rsidR="00D168A1" w:rsidRDefault="00D168A1">
      <w:pPr>
        <w:rPr>
          <w:sz w:val="32"/>
          <w:szCs w:val="32"/>
        </w:rPr>
      </w:pPr>
    </w:p>
    <w:p w14:paraId="0929F865" w14:textId="72A92D38" w:rsidR="00D168A1" w:rsidRPr="005B1622" w:rsidRDefault="00D168A1">
      <w:pPr>
        <w:rPr>
          <w:b/>
          <w:bCs/>
          <w:sz w:val="32"/>
          <w:szCs w:val="32"/>
        </w:rPr>
      </w:pPr>
      <w:r w:rsidRPr="005B1622">
        <w:rPr>
          <w:b/>
          <w:bCs/>
          <w:sz w:val="32"/>
          <w:szCs w:val="32"/>
        </w:rPr>
        <w:t>Het thema in het kort:</w:t>
      </w:r>
      <w:r w:rsidR="005B1622" w:rsidRPr="005B1622">
        <w:rPr>
          <w:b/>
          <w:bCs/>
          <w:sz w:val="32"/>
          <w:szCs w:val="32"/>
        </w:rPr>
        <w:t xml:space="preserve"> </w:t>
      </w:r>
      <w:proofErr w:type="spellStart"/>
      <w:r w:rsidRPr="005B1622">
        <w:rPr>
          <w:b/>
          <w:bCs/>
          <w:sz w:val="32"/>
          <w:szCs w:val="32"/>
        </w:rPr>
        <w:t>Masehi</w:t>
      </w:r>
      <w:proofErr w:type="spellEnd"/>
      <w:r w:rsidRPr="005B1622">
        <w:rPr>
          <w:b/>
          <w:bCs/>
          <w:sz w:val="32"/>
          <w:szCs w:val="32"/>
        </w:rPr>
        <w:t xml:space="preserve"> ontmoet Maluku.</w:t>
      </w:r>
    </w:p>
    <w:p w14:paraId="0B633AB7" w14:textId="78D0284A" w:rsidR="00D168A1" w:rsidRPr="003A6905" w:rsidRDefault="00D168A1"/>
    <w:p w14:paraId="64A6865B" w14:textId="031A65A4" w:rsidR="00D168A1" w:rsidRPr="003A6905" w:rsidRDefault="00D168A1">
      <w:r w:rsidRPr="003A6905">
        <w:t>Geloofsoverdracht</w:t>
      </w:r>
      <w:r w:rsidR="004A6CA2" w:rsidRPr="003A6905">
        <w:t xml:space="preserve"> anno 2023 vergt inzicht in de context waarin onze kinderen opgroeien. En dat is een complexe context</w:t>
      </w:r>
      <w:r w:rsidR="00400949" w:rsidRPr="003A6905">
        <w:t xml:space="preserve">. In een seculiere samenleving is geloof niet langer vanzelfsprekend. Leven in een multiculturele samenleving met daarin verschillende religies en binnen het christelijk geloof ook weer diverse stromingen maakt het </w:t>
      </w:r>
      <w:r w:rsidR="003A6905">
        <w:t xml:space="preserve">voor de jongere generatie </w:t>
      </w:r>
      <w:r w:rsidR="00400949" w:rsidRPr="003A6905">
        <w:t>ook niet makkelijker</w:t>
      </w:r>
      <w:r w:rsidR="003A6905">
        <w:t xml:space="preserve"> om te kiezen voor de Molukse Kerken</w:t>
      </w:r>
      <w:r w:rsidR="00400949" w:rsidRPr="003A6905">
        <w:t xml:space="preserve">. </w:t>
      </w:r>
      <w:r w:rsidR="003A6905">
        <w:t xml:space="preserve">De vanzelfsprekendheid dat Molukkers zich verbinden tot een Molukse kerk is voorbij. </w:t>
      </w:r>
      <w:r w:rsidR="00400949" w:rsidRPr="003A6905">
        <w:t xml:space="preserve">Dat maakt het voor ouders niet makkelijk om hun kinderen </w:t>
      </w:r>
      <w:r w:rsidR="00115073" w:rsidRPr="003A6905">
        <w:t>gelovig op te voeden maar ook voor de kinderen die zoekende zijn en hun geloofsbeleving. Overdracht van het geloof aan de nieuwe generatie confronteert de kerk in al zijn lagen met de inhoud van hun geloof.</w:t>
      </w:r>
      <w:r w:rsidR="003A6905">
        <w:t xml:space="preserve"> Onwetendheid </w:t>
      </w:r>
      <w:proofErr w:type="gramStart"/>
      <w:r w:rsidR="003A6905">
        <w:t>omtrent</w:t>
      </w:r>
      <w:proofErr w:type="gramEnd"/>
      <w:r w:rsidR="003A6905">
        <w:t xml:space="preserve"> Molukse geloofsrituelen maakt onbemind.</w:t>
      </w:r>
    </w:p>
    <w:p w14:paraId="5D44B4BE" w14:textId="3D0B7C61" w:rsidR="00115073" w:rsidRPr="003A6905" w:rsidRDefault="00115073">
      <w:r w:rsidRPr="003A6905">
        <w:t>Ouders hebben een voorbeeldfunctie om hun geloof uit te dragen.</w:t>
      </w:r>
      <w:r w:rsidR="00CA4B00">
        <w:t xml:space="preserve"> Maar er wordt maar sporadisch gesproken over het geloof. De zondagsschool kan daarin een grote rol vervullen.</w:t>
      </w:r>
    </w:p>
    <w:p w14:paraId="0074D02A" w14:textId="4A786FB6" w:rsidR="00115073" w:rsidRPr="003A6905" w:rsidRDefault="00CA4B00">
      <w:r>
        <w:t>Z</w:t>
      </w:r>
      <w:r w:rsidR="005B1622" w:rsidRPr="003A6905">
        <w:t>ondagsschoolleiders/</w:t>
      </w:r>
      <w:proofErr w:type="spellStart"/>
      <w:r w:rsidR="005B1622" w:rsidRPr="003A6905">
        <w:t>sters</w:t>
      </w:r>
      <w:proofErr w:type="spellEnd"/>
      <w:r w:rsidR="005B1622" w:rsidRPr="003A6905">
        <w:t xml:space="preserve"> kunnen een belangrijke bijdrage leveren om het evangelie te vertellen en wel binnen Molukse context.</w:t>
      </w:r>
    </w:p>
    <w:p w14:paraId="3F020685" w14:textId="29D4E0C5" w:rsidR="005B1622" w:rsidRDefault="005B1622">
      <w:r w:rsidRPr="003A6905">
        <w:t xml:space="preserve">Hoe moeilijk het ook is </w:t>
      </w:r>
      <w:r w:rsidR="00CA4B00">
        <w:t>de oudere generatie</w:t>
      </w:r>
      <w:r w:rsidRPr="003A6905">
        <w:t xml:space="preserve"> die</w:t>
      </w:r>
      <w:r w:rsidR="00CA4B00">
        <w:t>nt</w:t>
      </w:r>
      <w:r w:rsidRPr="003A6905">
        <w:t xml:space="preserve"> het door te vertellen. </w:t>
      </w:r>
      <w:r w:rsidR="00CA4B00">
        <w:t>Hun kinderen, klein- en achterkleinkinderen</w:t>
      </w:r>
      <w:r w:rsidRPr="003A6905">
        <w:t xml:space="preserve"> dienen te weten wat het geloof voor</w:t>
      </w:r>
      <w:r w:rsidR="00CA4B00">
        <w:t xml:space="preserve"> hen </w:t>
      </w:r>
      <w:r w:rsidRPr="003A6905">
        <w:t xml:space="preserve">betekent. En welk rol de kerk als gemeenschap der gelovigen daarin heeft. Anderzijds dienen de oudere generatie goed te luisteren naar wat de jongere generatie te vertellen hebben.  </w:t>
      </w:r>
      <w:r w:rsidR="00CA4B00">
        <w:t xml:space="preserve">Want zij zijn zoekende en verlangen naar inzicht. Het verhaal van God en mensen mag steeds opnieuw worden doorgegeven. </w:t>
      </w:r>
      <w:r w:rsidR="00286F0F">
        <w:t>En daarin staan we niet alleen. Geloofsopvoeding mag best op de agenda staan van de gemeente.</w:t>
      </w:r>
    </w:p>
    <w:p w14:paraId="66BF9FEF" w14:textId="2846C01D" w:rsidR="00286F0F" w:rsidRPr="003A6905" w:rsidRDefault="00286F0F">
      <w:r>
        <w:t>We staan hier er niet alleen voor. Moge de Geest des Heren ons inspireren om te volharden opdat eens onze kinderen ook zullen belijden dat Jezus Christus is Heer tot eer van God de Vader.</w:t>
      </w:r>
    </w:p>
    <w:sectPr w:rsidR="00286F0F" w:rsidRPr="003A6905" w:rsidSect="000B5276">
      <w:headerReference w:type="default" r:id="rId11"/>
      <w:pgSz w:w="11900" w:h="16840"/>
      <w:pgMar w:top="851" w:right="1134" w:bottom="851" w:left="1134" w:header="567" w:footer="709" w:gutter="0"/>
      <w:cols w:space="85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9B5BF" w14:textId="77777777" w:rsidR="005B3C7F" w:rsidRDefault="005B3C7F" w:rsidP="00166E9E">
      <w:r>
        <w:separator/>
      </w:r>
    </w:p>
  </w:endnote>
  <w:endnote w:type="continuationSeparator" w:id="0">
    <w:p w14:paraId="3E28FE54" w14:textId="77777777" w:rsidR="005B3C7F" w:rsidRDefault="005B3C7F" w:rsidP="0016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5FDC3" w14:textId="77777777" w:rsidR="005B3C7F" w:rsidRDefault="005B3C7F" w:rsidP="00166E9E">
      <w:r>
        <w:separator/>
      </w:r>
    </w:p>
  </w:footnote>
  <w:footnote w:type="continuationSeparator" w:id="0">
    <w:p w14:paraId="03427B67" w14:textId="77777777" w:rsidR="005B3C7F" w:rsidRDefault="005B3C7F" w:rsidP="0016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D9B6" w14:textId="697EA927" w:rsidR="00166E9E" w:rsidRDefault="00166E9E">
    <w:pPr>
      <w:pStyle w:val="Koptekst"/>
    </w:pPr>
    <w:r w:rsidRPr="00C56827">
      <w:rPr>
        <w:noProof/>
      </w:rPr>
      <w:drawing>
        <wp:inline distT="0" distB="0" distL="0" distR="0" wp14:anchorId="3B2C3D5F" wp14:editId="5F3E72C0">
          <wp:extent cx="565764" cy="825596"/>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7403" cy="886358"/>
                  </a:xfrm>
                  <a:prstGeom prst="rect">
                    <a:avLst/>
                  </a:prstGeom>
                </pic:spPr>
              </pic:pic>
            </a:graphicData>
          </a:graphic>
        </wp:inline>
      </w:drawing>
    </w:r>
  </w:p>
  <w:p w14:paraId="1FC34C74" w14:textId="77777777" w:rsidR="00166E9E" w:rsidRDefault="00166E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3949"/>
    <w:multiLevelType w:val="hybridMultilevel"/>
    <w:tmpl w:val="C332F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52250A"/>
    <w:multiLevelType w:val="hybridMultilevel"/>
    <w:tmpl w:val="9CC6E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125799"/>
    <w:multiLevelType w:val="hybridMultilevel"/>
    <w:tmpl w:val="22F67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A44C93"/>
    <w:multiLevelType w:val="hybridMultilevel"/>
    <w:tmpl w:val="DDEAD3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3C1F8D"/>
    <w:multiLevelType w:val="hybridMultilevel"/>
    <w:tmpl w:val="41408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193AE0"/>
    <w:multiLevelType w:val="hybridMultilevel"/>
    <w:tmpl w:val="B9E4E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FB"/>
    <w:rsid w:val="00000747"/>
    <w:rsid w:val="000B5276"/>
    <w:rsid w:val="00115073"/>
    <w:rsid w:val="00166E9E"/>
    <w:rsid w:val="002217F5"/>
    <w:rsid w:val="0022539D"/>
    <w:rsid w:val="002406A1"/>
    <w:rsid w:val="00286F0F"/>
    <w:rsid w:val="002A3EA4"/>
    <w:rsid w:val="00365D4F"/>
    <w:rsid w:val="0038303D"/>
    <w:rsid w:val="003A2E33"/>
    <w:rsid w:val="003A6905"/>
    <w:rsid w:val="003E0167"/>
    <w:rsid w:val="003E08CC"/>
    <w:rsid w:val="003F391D"/>
    <w:rsid w:val="00400949"/>
    <w:rsid w:val="004050F6"/>
    <w:rsid w:val="00414591"/>
    <w:rsid w:val="0044249F"/>
    <w:rsid w:val="00457CA8"/>
    <w:rsid w:val="00464EE0"/>
    <w:rsid w:val="0049562A"/>
    <w:rsid w:val="004A6CA2"/>
    <w:rsid w:val="00567FE0"/>
    <w:rsid w:val="005B1622"/>
    <w:rsid w:val="005B3C7F"/>
    <w:rsid w:val="005E428F"/>
    <w:rsid w:val="00625DC4"/>
    <w:rsid w:val="006B2A69"/>
    <w:rsid w:val="006C0C99"/>
    <w:rsid w:val="006E52CD"/>
    <w:rsid w:val="00703B40"/>
    <w:rsid w:val="007807BF"/>
    <w:rsid w:val="007B0B58"/>
    <w:rsid w:val="007E6EB9"/>
    <w:rsid w:val="0085057A"/>
    <w:rsid w:val="008576C0"/>
    <w:rsid w:val="008960C6"/>
    <w:rsid w:val="008C7933"/>
    <w:rsid w:val="0093412E"/>
    <w:rsid w:val="0097631F"/>
    <w:rsid w:val="00985C52"/>
    <w:rsid w:val="009F3F41"/>
    <w:rsid w:val="00A36D69"/>
    <w:rsid w:val="00A80330"/>
    <w:rsid w:val="00AC0087"/>
    <w:rsid w:val="00AE491E"/>
    <w:rsid w:val="00AF67D9"/>
    <w:rsid w:val="00B02621"/>
    <w:rsid w:val="00B111FB"/>
    <w:rsid w:val="00B87D3E"/>
    <w:rsid w:val="00B9052B"/>
    <w:rsid w:val="00BB251E"/>
    <w:rsid w:val="00C16BC2"/>
    <w:rsid w:val="00CA4B00"/>
    <w:rsid w:val="00CE29B7"/>
    <w:rsid w:val="00CF1C7F"/>
    <w:rsid w:val="00CF6228"/>
    <w:rsid w:val="00D168A1"/>
    <w:rsid w:val="00D42A98"/>
    <w:rsid w:val="00DB56C2"/>
    <w:rsid w:val="00DD16CF"/>
    <w:rsid w:val="00DE06B3"/>
    <w:rsid w:val="00DF0343"/>
    <w:rsid w:val="00DF050E"/>
    <w:rsid w:val="00E47697"/>
    <w:rsid w:val="00E61ED7"/>
    <w:rsid w:val="00E95C4E"/>
    <w:rsid w:val="00F26873"/>
    <w:rsid w:val="00F44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49A66"/>
  <w15:chartTrackingRefBased/>
  <w15:docId w15:val="{4D00AA29-C8FB-4C4E-8EDB-414888B3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050E"/>
    <w:pPr>
      <w:ind w:left="720"/>
      <w:contextualSpacing/>
    </w:pPr>
  </w:style>
  <w:style w:type="character" w:styleId="Hyperlink">
    <w:name w:val="Hyperlink"/>
    <w:basedOn w:val="Standaardalinea-lettertype"/>
    <w:uiPriority w:val="99"/>
    <w:unhideWhenUsed/>
    <w:rsid w:val="0044249F"/>
    <w:rPr>
      <w:color w:val="0563C1" w:themeColor="hyperlink"/>
      <w:u w:val="single"/>
    </w:rPr>
  </w:style>
  <w:style w:type="character" w:styleId="Onopgelostemelding">
    <w:name w:val="Unresolved Mention"/>
    <w:basedOn w:val="Standaardalinea-lettertype"/>
    <w:uiPriority w:val="99"/>
    <w:semiHidden/>
    <w:unhideWhenUsed/>
    <w:rsid w:val="0044249F"/>
    <w:rPr>
      <w:color w:val="605E5C"/>
      <w:shd w:val="clear" w:color="auto" w:fill="E1DFDD"/>
    </w:rPr>
  </w:style>
  <w:style w:type="paragraph" w:styleId="Koptekst">
    <w:name w:val="header"/>
    <w:basedOn w:val="Standaard"/>
    <w:link w:val="KoptekstChar"/>
    <w:uiPriority w:val="99"/>
    <w:unhideWhenUsed/>
    <w:rsid w:val="00166E9E"/>
    <w:pPr>
      <w:tabs>
        <w:tab w:val="center" w:pos="4536"/>
        <w:tab w:val="right" w:pos="9072"/>
      </w:tabs>
    </w:pPr>
  </w:style>
  <w:style w:type="character" w:customStyle="1" w:styleId="KoptekstChar">
    <w:name w:val="Koptekst Char"/>
    <w:basedOn w:val="Standaardalinea-lettertype"/>
    <w:link w:val="Koptekst"/>
    <w:uiPriority w:val="99"/>
    <w:rsid w:val="00166E9E"/>
  </w:style>
  <w:style w:type="paragraph" w:styleId="Voettekst">
    <w:name w:val="footer"/>
    <w:basedOn w:val="Standaard"/>
    <w:link w:val="VoettekstChar"/>
    <w:uiPriority w:val="99"/>
    <w:unhideWhenUsed/>
    <w:rsid w:val="00166E9E"/>
    <w:pPr>
      <w:tabs>
        <w:tab w:val="center" w:pos="4536"/>
        <w:tab w:val="right" w:pos="9072"/>
      </w:tabs>
    </w:pPr>
  </w:style>
  <w:style w:type="character" w:customStyle="1" w:styleId="VoettekstChar">
    <w:name w:val="Voettekst Char"/>
    <w:basedOn w:val="Standaardalinea-lettertype"/>
    <w:link w:val="Voettekst"/>
    <w:uiPriority w:val="99"/>
    <w:rsid w:val="00166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jpattinasarany@gmail.com" TargetMode="External"/><Relationship Id="rId4" Type="http://schemas.openxmlformats.org/officeDocument/2006/relationships/webSettings" Target="webSettings.xml"/><Relationship Id="rId9" Type="http://schemas.openxmlformats.org/officeDocument/2006/relationships/hyperlink" Target="mailto:npattiselanno@iclou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394</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Pattinasarany</dc:creator>
  <cp:keywords/>
  <dc:description/>
  <cp:lastModifiedBy>Theo Pattinasarany</cp:lastModifiedBy>
  <cp:revision>3</cp:revision>
  <cp:lastPrinted>2022-08-21T20:13:00Z</cp:lastPrinted>
  <dcterms:created xsi:type="dcterms:W3CDTF">2023-01-13T21:23:00Z</dcterms:created>
  <dcterms:modified xsi:type="dcterms:W3CDTF">2023-01-19T19:53:00Z</dcterms:modified>
</cp:coreProperties>
</file>